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D2F" w:rsidRPr="000C5B3A" w:rsidRDefault="005A4D2F" w:rsidP="005A4D2F">
      <w:pPr>
        <w:spacing w:before="115" w:after="115" w:line="269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"Байкальский экспресс на Ольхон", тур на 7 дней, отдых + экскурсии </w:t>
      </w: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1-, 2-, 3-местное размещение: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br/>
      </w:r>
      <w:r w:rsidRPr="000C5B3A">
        <w:rPr>
          <w:rFonts w:ascii="Arial" w:eastAsia="Times New Roman" w:hAnsi="Arial" w:cs="Arial"/>
          <w:b/>
          <w:bCs/>
          <w:color w:val="3E444F"/>
          <w:sz w:val="28"/>
          <w:szCs w:val="28"/>
          <w:lang w:eastAsia="ru-RU"/>
        </w:rPr>
        <w:t>Иркутск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: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br/>
      </w:r>
      <w:r w:rsidRPr="000C5B3A">
        <w:rPr>
          <w:rFonts w:ascii="Arial" w:eastAsia="Times New Roman" w:hAnsi="Arial" w:cs="Arial"/>
          <w:b/>
          <w:bCs/>
          <w:color w:val="3E444F"/>
          <w:sz w:val="28"/>
          <w:szCs w:val="28"/>
          <w:lang w:eastAsia="ru-RU"/>
        </w:rPr>
        <w:t>Вариант бюджет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 - 3-4-комнатные квартиры в центре города, санузел, кухня-столовая.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br/>
      </w:r>
      <w:r w:rsidRPr="000C5B3A">
        <w:rPr>
          <w:rFonts w:ascii="Arial" w:eastAsia="Times New Roman" w:hAnsi="Arial" w:cs="Arial"/>
          <w:b/>
          <w:bCs/>
          <w:color w:val="3E444F"/>
          <w:sz w:val="28"/>
          <w:szCs w:val="28"/>
          <w:lang w:eastAsia="ru-RU"/>
        </w:rPr>
        <w:t>Вариант эконом и стандарт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 - гостиница 2-3*, номера с удобствами.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br/>
      </w:r>
      <w:r w:rsidRPr="000C5B3A">
        <w:rPr>
          <w:rFonts w:ascii="Arial" w:eastAsia="Times New Roman" w:hAnsi="Arial" w:cs="Arial"/>
          <w:b/>
          <w:bCs/>
          <w:color w:val="3E444F"/>
          <w:sz w:val="28"/>
          <w:szCs w:val="28"/>
          <w:lang w:eastAsia="ru-RU"/>
        </w:rPr>
        <w:t>Остров Ольхон, п. Хужир, турбаза "Солнечная"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: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br/>
      </w:r>
      <w:r w:rsidRPr="000C5B3A">
        <w:rPr>
          <w:rFonts w:ascii="Arial" w:eastAsia="Times New Roman" w:hAnsi="Arial" w:cs="Arial"/>
          <w:b/>
          <w:bCs/>
          <w:color w:val="3E444F"/>
          <w:sz w:val="28"/>
          <w:szCs w:val="28"/>
          <w:lang w:eastAsia="ru-RU"/>
        </w:rPr>
        <w:t>Вариант бюджет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 (возможна т/б "</w:t>
      </w:r>
      <w:proofErr w:type="spellStart"/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Алдартай</w:t>
      </w:r>
      <w:proofErr w:type="spellEnd"/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") - деревянные домики, удобства на улице (туалет, летний душ).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br/>
      </w:r>
      <w:r w:rsidRPr="000C5B3A">
        <w:rPr>
          <w:rFonts w:ascii="Arial" w:eastAsia="Times New Roman" w:hAnsi="Arial" w:cs="Arial"/>
          <w:b/>
          <w:bCs/>
          <w:color w:val="3E444F"/>
          <w:sz w:val="28"/>
          <w:szCs w:val="28"/>
          <w:lang w:eastAsia="ru-RU"/>
        </w:rPr>
        <w:t>Вариант эконом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 - благоустроенный корпус </w:t>
      </w:r>
      <w:r w:rsidRPr="000C5B3A">
        <w:rPr>
          <w:rFonts w:ascii="Arial" w:eastAsia="Times New Roman" w:hAnsi="Arial" w:cs="Arial"/>
          <w:b/>
          <w:bCs/>
          <w:color w:val="3E444F"/>
          <w:sz w:val="28"/>
          <w:szCs w:val="28"/>
          <w:lang w:eastAsia="ru-RU"/>
        </w:rPr>
        <w:t>мини-отель "Байкал"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, номера эконом, удобства по коридору на 2-3 номера.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br/>
      </w:r>
      <w:r w:rsidRPr="000C5B3A">
        <w:rPr>
          <w:rFonts w:ascii="Arial" w:eastAsia="Times New Roman" w:hAnsi="Arial" w:cs="Arial"/>
          <w:b/>
          <w:bCs/>
          <w:color w:val="3E444F"/>
          <w:sz w:val="28"/>
          <w:szCs w:val="28"/>
          <w:lang w:eastAsia="ru-RU"/>
        </w:rPr>
        <w:t>Вариант стандарт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 - благоустроенный корпус </w:t>
      </w:r>
      <w:r w:rsidRPr="000C5B3A">
        <w:rPr>
          <w:rFonts w:ascii="Arial" w:eastAsia="Times New Roman" w:hAnsi="Arial" w:cs="Arial"/>
          <w:b/>
          <w:bCs/>
          <w:color w:val="3E444F"/>
          <w:sz w:val="28"/>
          <w:szCs w:val="28"/>
          <w:lang w:eastAsia="ru-RU"/>
        </w:rPr>
        <w:t>мини-отель "Байкал"</w:t>
      </w: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, номера стандарт, с удобствами в номере.</w:t>
      </w: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Даты:</w:t>
      </w: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4, 11, 25 июня</w:t>
      </w: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2, 9, 23, 30 июля</w:t>
      </w: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6, 13 27 августа</w:t>
      </w: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Цены на июнь (4 и 11):</w:t>
      </w: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11.06.2022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суббота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6 ночей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17 июнь, </w:t>
      </w:r>
      <w:proofErr w:type="spellStart"/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пт</w:t>
      </w:r>
      <w:proofErr w:type="spellEnd"/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proofErr w:type="spellStart"/>
      <w:proofErr w:type="gramStart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по программе ("Экспресс на Ольхон" по программе)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Номер:2-мест. бюджетдля:</w:t>
      </w:r>
      <w:r w:rsidRPr="000C5B3A">
        <w:rPr>
          <w:rFonts w:ascii="Arial" w:eastAsia="Times New Roman" w:hAnsi="Arial" w:cs="Arial"/>
          <w:i/>
          <w:iCs/>
          <w:color w:val="417FB8"/>
          <w:spacing w:val="4"/>
          <w:sz w:val="28"/>
          <w:szCs w:val="28"/>
          <w:lang w:eastAsia="ru-RU"/>
        </w:rPr>
        <w:t>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Питание: По программе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eastAsia="ru-RU"/>
        </w:rPr>
        <w:t>Цены на лето 2022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</w:p>
    <w:p w:rsidR="005A4D2F" w:rsidRPr="000C5B3A" w:rsidRDefault="005A4D2F" w:rsidP="005A4D2F">
      <w:pPr>
        <w:spacing w:after="77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77 000 ₽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11.06.2022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суббота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6 ночей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17 июнь, </w:t>
      </w:r>
      <w:proofErr w:type="spellStart"/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пт</w:t>
      </w:r>
      <w:proofErr w:type="spellEnd"/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proofErr w:type="spellStart"/>
      <w:proofErr w:type="gramStart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по программе ("Экспресс на Ольхон" по программе)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Номер:2-мест. экономдля:</w:t>
      </w:r>
      <w:r w:rsidRPr="000C5B3A">
        <w:rPr>
          <w:rFonts w:ascii="Arial" w:eastAsia="Times New Roman" w:hAnsi="Arial" w:cs="Arial"/>
          <w:i/>
          <w:iCs/>
          <w:color w:val="417FB8"/>
          <w:spacing w:val="4"/>
          <w:sz w:val="28"/>
          <w:szCs w:val="28"/>
          <w:lang w:eastAsia="ru-RU"/>
        </w:rPr>
        <w:t>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Питание: По программе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eastAsia="ru-RU"/>
        </w:rPr>
        <w:t>Цены на лето 2022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</w:p>
    <w:p w:rsidR="005A4D2F" w:rsidRPr="000C5B3A" w:rsidRDefault="005A4D2F" w:rsidP="005A4D2F">
      <w:pPr>
        <w:spacing w:after="77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89 200 ₽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11.06.2022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lastRenderedPageBreak/>
        <w:t>суббота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6 ночей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17 июнь, </w:t>
      </w:r>
      <w:proofErr w:type="spellStart"/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пт</w:t>
      </w:r>
      <w:proofErr w:type="spellEnd"/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proofErr w:type="spellStart"/>
      <w:proofErr w:type="gramStart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по программе ("Экспресс на Ольхон" по программе)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Номер:2-мест. </w:t>
      </w:r>
      <w:proofErr w:type="gramStart"/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станд.для</w:t>
      </w:r>
      <w:proofErr w:type="gramEnd"/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:</w:t>
      </w:r>
      <w:r w:rsidRPr="000C5B3A">
        <w:rPr>
          <w:rFonts w:ascii="Arial" w:eastAsia="Times New Roman" w:hAnsi="Arial" w:cs="Arial"/>
          <w:i/>
          <w:iCs/>
          <w:color w:val="417FB8"/>
          <w:spacing w:val="4"/>
          <w:sz w:val="28"/>
          <w:szCs w:val="28"/>
          <w:lang w:eastAsia="ru-RU"/>
        </w:rPr>
        <w:t>2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Питание: По программе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eastAsia="ru-RU"/>
        </w:rPr>
        <w:t>Цены на лето 2022</w:t>
      </w:r>
    </w:p>
    <w:p w:rsidR="005A4D2F" w:rsidRPr="000C5B3A" w:rsidRDefault="005A4D2F" w:rsidP="005A4D2F">
      <w:pPr>
        <w:shd w:val="clear" w:color="auto" w:fill="F0F0F0"/>
        <w:spacing w:after="77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103 600 ₽</w:t>
      </w: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3E444F"/>
          <w:sz w:val="28"/>
          <w:szCs w:val="28"/>
          <w:lang w:eastAsia="ru-RU"/>
        </w:rPr>
        <w:t>На все остальные даты:</w:t>
      </w:r>
    </w:p>
    <w:p w:rsidR="005A4D2F" w:rsidRPr="000C5B3A" w:rsidRDefault="005A4D2F" w:rsidP="005A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25.06.2022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суббота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6 ночей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01 июль, </w:t>
      </w:r>
      <w:proofErr w:type="spellStart"/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пт</w:t>
      </w:r>
      <w:proofErr w:type="spellEnd"/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proofErr w:type="spellStart"/>
      <w:proofErr w:type="gramStart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по программе ("Экспресс на Ольхон" по программе)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Номер:2-мест. бюджетдля:</w:t>
      </w:r>
      <w:r w:rsidRPr="000C5B3A">
        <w:rPr>
          <w:rFonts w:ascii="Arial" w:eastAsia="Times New Roman" w:hAnsi="Arial" w:cs="Arial"/>
          <w:i/>
          <w:iCs/>
          <w:color w:val="417FB8"/>
          <w:spacing w:val="4"/>
          <w:sz w:val="28"/>
          <w:szCs w:val="28"/>
          <w:lang w:eastAsia="ru-RU"/>
        </w:rPr>
        <w:t>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Питание: По программе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eastAsia="ru-RU"/>
        </w:rPr>
        <w:t>Цены на лето 2022</w:t>
      </w:r>
    </w:p>
    <w:p w:rsidR="005A4D2F" w:rsidRPr="000C5B3A" w:rsidRDefault="005A4D2F" w:rsidP="005A4D2F">
      <w:pPr>
        <w:spacing w:after="77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84 200 ₽</w:t>
      </w:r>
    </w:p>
    <w:p w:rsidR="00713EC1" w:rsidRDefault="00713EC1" w:rsidP="005A4D2F">
      <w:pPr>
        <w:spacing w:after="0" w:line="240" w:lineRule="auto"/>
        <w:rPr>
          <w:rFonts w:ascii="Material Icons" w:eastAsia="Times New Roman" w:hAnsi="Material Icons" w:cs="Arial"/>
          <w:color w:val="000000"/>
          <w:sz w:val="28"/>
          <w:szCs w:val="28"/>
          <w:lang w:eastAsia="ru-RU"/>
        </w:rPr>
      </w:pP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25.06.2022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суббота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6 ночей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01 июль, </w:t>
      </w:r>
      <w:proofErr w:type="spellStart"/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пт</w:t>
      </w:r>
      <w:proofErr w:type="spellEnd"/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proofErr w:type="spellStart"/>
      <w:proofErr w:type="gramStart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по программе ("Экспресс на Ольхон" по программе)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Номер:2-мест. экономдля:</w:t>
      </w:r>
      <w:r w:rsidRPr="000C5B3A">
        <w:rPr>
          <w:rFonts w:ascii="Arial" w:eastAsia="Times New Roman" w:hAnsi="Arial" w:cs="Arial"/>
          <w:i/>
          <w:iCs/>
          <w:color w:val="417FB8"/>
          <w:spacing w:val="4"/>
          <w:sz w:val="28"/>
          <w:szCs w:val="28"/>
          <w:lang w:eastAsia="ru-RU"/>
        </w:rPr>
        <w:t>2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Питание: По программе</w:t>
      </w:r>
    </w:p>
    <w:p w:rsidR="005A4D2F" w:rsidRPr="000C5B3A" w:rsidRDefault="005A4D2F" w:rsidP="005A4D2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eastAsia="ru-RU"/>
        </w:rPr>
        <w:t>Цены на лето 2022</w:t>
      </w:r>
    </w:p>
    <w:p w:rsidR="005A4D2F" w:rsidRPr="000C5B3A" w:rsidRDefault="005A4D2F" w:rsidP="005A4D2F">
      <w:pPr>
        <w:spacing w:after="77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93 900 ₽</w:t>
      </w:r>
    </w:p>
    <w:p w:rsidR="00713EC1" w:rsidRDefault="00713EC1" w:rsidP="005A4D2F">
      <w:pPr>
        <w:shd w:val="clear" w:color="auto" w:fill="F0F0F0"/>
        <w:spacing w:after="0" w:line="240" w:lineRule="auto"/>
        <w:rPr>
          <w:rFonts w:ascii="Material Icons" w:eastAsia="Times New Roman" w:hAnsi="Material Icons" w:cs="Arial"/>
          <w:color w:val="000000"/>
          <w:sz w:val="28"/>
          <w:szCs w:val="28"/>
          <w:lang w:eastAsia="ru-RU"/>
        </w:rPr>
      </w:pP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25.06.2022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суббота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6 ночей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01 июль, </w:t>
      </w:r>
      <w:proofErr w:type="spellStart"/>
      <w:r w:rsidRPr="000C5B3A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пт</w:t>
      </w:r>
      <w:proofErr w:type="spellEnd"/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proofErr w:type="spellStart"/>
      <w:proofErr w:type="gramStart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0C5B3A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по программе ("Экспресс на Ольхон" по программе)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Номер:2-мест. </w:t>
      </w:r>
      <w:proofErr w:type="gramStart"/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станд.для</w:t>
      </w:r>
      <w:proofErr w:type="gramEnd"/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:</w:t>
      </w:r>
      <w:r w:rsidRPr="000C5B3A">
        <w:rPr>
          <w:rFonts w:ascii="Arial" w:eastAsia="Times New Roman" w:hAnsi="Arial" w:cs="Arial"/>
          <w:i/>
          <w:iCs/>
          <w:color w:val="417FB8"/>
          <w:spacing w:val="4"/>
          <w:sz w:val="28"/>
          <w:szCs w:val="28"/>
          <w:lang w:eastAsia="ru-RU"/>
        </w:rPr>
        <w:t>2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Питание: По программе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eastAsia="ru-RU"/>
        </w:rPr>
        <w:t>Ц</w:t>
      </w:r>
      <w:bookmarkStart w:id="0" w:name="_GoBack"/>
      <w:bookmarkEnd w:id="0"/>
      <w:r w:rsidRPr="000C5B3A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eastAsia="ru-RU"/>
        </w:rPr>
        <w:t>ены на лето 2022</w:t>
      </w:r>
    </w:p>
    <w:p w:rsidR="005A4D2F" w:rsidRPr="000C5B3A" w:rsidRDefault="005A4D2F" w:rsidP="005A4D2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</w:p>
    <w:p w:rsidR="005A4D2F" w:rsidRPr="000C5B3A" w:rsidRDefault="005A4D2F" w:rsidP="005A4D2F">
      <w:pPr>
        <w:shd w:val="clear" w:color="auto" w:fill="F0F0F0"/>
        <w:spacing w:after="77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0C5B3A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113 200 ₽</w:t>
      </w:r>
    </w:p>
    <w:p w:rsidR="00480747" w:rsidRDefault="00480747"/>
    <w:sectPr w:rsidR="00480747" w:rsidSect="00713E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2F"/>
    <w:rsid w:val="000C5B3A"/>
    <w:rsid w:val="00480747"/>
    <w:rsid w:val="005A4D2F"/>
    <w:rsid w:val="007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CA9E"/>
  <w15:docId w15:val="{98BEFBA9-EE0C-4DD9-A6CF-30237FBA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747"/>
  </w:style>
  <w:style w:type="paragraph" w:styleId="2">
    <w:name w:val="heading 2"/>
    <w:basedOn w:val="a"/>
    <w:link w:val="20"/>
    <w:uiPriority w:val="9"/>
    <w:qFormat/>
    <w:rsid w:val="005A4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mail-mr-1mrcssattr">
    <w:name w:val="gmail-mr-1_mr_css_attr"/>
    <w:basedOn w:val="a0"/>
    <w:rsid w:val="005A4D2F"/>
  </w:style>
  <w:style w:type="character" w:customStyle="1" w:styleId="gmail-ml-3mrcssattr">
    <w:name w:val="gmail-ml-3_mr_css_attr"/>
    <w:basedOn w:val="a0"/>
    <w:rsid w:val="005A4D2F"/>
  </w:style>
  <w:style w:type="character" w:customStyle="1" w:styleId="gmail-bedsmrcssattr">
    <w:name w:val="gmail-beds_mr_css_attr"/>
    <w:basedOn w:val="a0"/>
    <w:rsid w:val="005A4D2F"/>
  </w:style>
  <w:style w:type="character" w:customStyle="1" w:styleId="gmail-v-chipcontentmrcssattr">
    <w:name w:val="gmail-v-chip__content_mr_css_attr"/>
    <w:basedOn w:val="a0"/>
    <w:rsid w:val="005A4D2F"/>
  </w:style>
  <w:style w:type="character" w:customStyle="1" w:styleId="gmail-summrcssattr">
    <w:name w:val="gmail-sum_mr_css_attr"/>
    <w:basedOn w:val="a0"/>
    <w:rsid w:val="005A4D2F"/>
  </w:style>
  <w:style w:type="character" w:customStyle="1" w:styleId="gmail-v-iconmrcssattr">
    <w:name w:val="gmail-v-icon_mr_css_attr"/>
    <w:basedOn w:val="a0"/>
    <w:rsid w:val="005A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9D9D9"/>
                    <w:right w:val="none" w:sz="0" w:space="0" w:color="auto"/>
                  </w:divBdr>
                  <w:divsChild>
                    <w:div w:id="2439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4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0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0235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319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9D9D9"/>
                    <w:right w:val="none" w:sz="0" w:space="0" w:color="auto"/>
                  </w:divBdr>
                  <w:divsChild>
                    <w:div w:id="14247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4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1691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7219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9D9D9"/>
                    <w:right w:val="none" w:sz="0" w:space="0" w:color="auto"/>
                  </w:divBdr>
                  <w:divsChild>
                    <w:div w:id="99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7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3676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8885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9D9D9"/>
                    <w:right w:val="none" w:sz="0" w:space="0" w:color="auto"/>
                  </w:divBdr>
                  <w:divsChild>
                    <w:div w:id="4935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1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2097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1910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9D9D9"/>
                    <w:right w:val="none" w:sz="0" w:space="0" w:color="auto"/>
                  </w:divBdr>
                  <w:divsChild>
                    <w:div w:id="14454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235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8392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9D9D9"/>
                    <w:right w:val="none" w:sz="0" w:space="0" w:color="auto"/>
                  </w:divBdr>
                  <w:divsChild>
                    <w:div w:id="8770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9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6329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1556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Киреева Марина Александровна</cp:lastModifiedBy>
  <cp:revision>3</cp:revision>
  <dcterms:created xsi:type="dcterms:W3CDTF">2022-02-02T07:02:00Z</dcterms:created>
  <dcterms:modified xsi:type="dcterms:W3CDTF">2022-02-17T12:30:00Z</dcterms:modified>
</cp:coreProperties>
</file>